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6114"/>
        <w:gridCol w:w="2298"/>
        <w:gridCol w:w="1488"/>
        <w:gridCol w:w="1257"/>
        <w:gridCol w:w="1725"/>
        <w:gridCol w:w="2090"/>
      </w:tblGrid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C6DE10D" wp14:editId="5E5F72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14625" cy="476250"/>
                  <wp:effectExtent l="0" t="0" r="9525" b="0"/>
                  <wp:wrapNone/>
                  <wp:docPr id="1058" name="Рисунок 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17014D" w:rsidRPr="0017014D">
              <w:trPr>
                <w:trHeight w:val="255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14D" w:rsidRPr="0017014D" w:rsidRDefault="0017014D" w:rsidP="001701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продаж подразделения «Трубопроводы» направление горный комплекс</w:t>
            </w:r>
          </w:p>
        </w:tc>
      </w:tr>
      <w:tr w:rsidR="0017014D" w:rsidRPr="0017014D" w:rsidTr="0017014D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заполнения: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17014D" w:rsidRPr="0017014D" w:rsidTr="0017014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17014D" w:rsidRPr="0017014D" w:rsidTr="0017014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17014D" w:rsidRPr="0017014D" w:rsidTr="0017014D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EA97377" wp14:editId="15BF6729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57150</wp:posOffset>
                  </wp:positionV>
                  <wp:extent cx="942975" cy="133350"/>
                  <wp:effectExtent l="0" t="0" r="9525" b="0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AE55BF2" wp14:editId="7C053AC3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38100</wp:posOffset>
                  </wp:positionV>
                  <wp:extent cx="581025" cy="161925"/>
                  <wp:effectExtent l="0" t="0" r="9525" b="9525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FAC41C0" wp14:editId="3E6346C8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57150</wp:posOffset>
                  </wp:positionV>
                  <wp:extent cx="495300" cy="123825"/>
                  <wp:effectExtent l="0" t="0" r="0" b="9525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19F2D05" wp14:editId="528EBB6F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219075</wp:posOffset>
                  </wp:positionV>
                  <wp:extent cx="952500" cy="17145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8B96804" wp14:editId="0BD84CD4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257175</wp:posOffset>
                  </wp:positionV>
                  <wp:extent cx="962025" cy="13335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17014D" w:rsidRPr="0017014D">
              <w:trPr>
                <w:trHeight w:val="308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14D" w:rsidRPr="0017014D" w:rsidRDefault="0017014D" w:rsidP="001701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7014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Вид изделия</w:t>
                  </w:r>
                </w:p>
              </w:tc>
            </w:tr>
          </w:tbl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Другое _______________________________</w:t>
            </w:r>
          </w:p>
        </w:tc>
      </w:tr>
      <w:tr w:rsidR="0017014D" w:rsidRPr="0017014D" w:rsidTr="0017014D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4081FA9" wp14:editId="46B3442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1133475" cy="123825"/>
                  <wp:effectExtent l="0" t="0" r="0" b="952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014D" w:rsidRPr="0017014D" w:rsidTr="0017014D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Рабочее давление, кг/см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вакуума, кг/см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изделия,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изделия (для трубопроводов и конусов),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Минимально необходимый радиус изгиба (для трубопроводов),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</w:t>
            </w:r>
          </w:p>
        </w:tc>
      </w:tr>
      <w:tr w:rsidR="0017014D" w:rsidRPr="0017014D" w:rsidTr="0017014D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Необходимый угол изгиба (для отводов)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64B4B83" wp14:editId="719CC04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47625</wp:posOffset>
                  </wp:positionV>
                  <wp:extent cx="381000" cy="133350"/>
                  <wp:effectExtent l="0" t="0" r="0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589158C" wp14:editId="170C66B7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47625</wp:posOffset>
                  </wp:positionV>
                  <wp:extent cx="390525" cy="133350"/>
                  <wp:effectExtent l="0" t="0" r="0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1CD3F90" wp14:editId="4A0C6349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47625</wp:posOffset>
                  </wp:positionV>
                  <wp:extent cx="371475" cy="133350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5849B78B" wp14:editId="1F13290A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47625</wp:posOffset>
                  </wp:positionV>
                  <wp:extent cx="466725" cy="133350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3D1A1A6F" wp14:editId="2D74D7D6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47625</wp:posOffset>
                  </wp:positionV>
                  <wp:extent cx="419100" cy="133350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установки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технологического передела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</w:tr>
      <w:tr w:rsidR="0017014D" w:rsidRPr="0017014D" w:rsidTr="0017014D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688F977" wp14:editId="7FD74A6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28575</wp:posOffset>
                  </wp:positionV>
                  <wp:extent cx="1504950" cy="180975"/>
                  <wp:effectExtent l="0" t="0" r="0" b="9525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17014D" w:rsidRPr="0017014D">
              <w:trPr>
                <w:trHeight w:val="334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14D" w:rsidRPr="0017014D" w:rsidRDefault="0017014D" w:rsidP="001701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14F5613" wp14:editId="5BA5D0F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1333500" cy="133350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34EB189" wp14:editId="7CFD81DF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66675</wp:posOffset>
                  </wp:positionV>
                  <wp:extent cx="1647825" cy="123825"/>
                  <wp:effectExtent l="0" t="0" r="9525" b="9525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длина ветки,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Перепад геодезических высот,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Температурный режим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Перекачиваемая среда: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46C558E" wp14:editId="6B1AF7A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1123950" cy="161925"/>
                  <wp:effectExtent l="0" t="0" r="0" b="9525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49AF3E5" wp14:editId="478B5D5A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0</wp:posOffset>
                  </wp:positionV>
                  <wp:extent cx="1133475" cy="190500"/>
                  <wp:effectExtent l="0" t="0" r="9525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перекачиваемого материала 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 перекачиваемой среды, º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Гранулометрический состав: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частиц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частиц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частиц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частиц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частиц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 пульпы (Т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:Ж</w:t>
            </w:r>
            <w:proofErr w:type="gramEnd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8891246" wp14:editId="4D8ED35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133350</wp:posOffset>
                  </wp:positionV>
                  <wp:extent cx="762000" cy="22860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</w:tblGrid>
            <w:tr w:rsidR="0017014D" w:rsidRPr="0017014D">
              <w:trPr>
                <w:trHeight w:val="2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014D" w:rsidRPr="0017014D" w:rsidRDefault="0017014D" w:rsidP="001701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кислот и щелочей: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B4E3DCA" wp14:editId="03A56D6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085850" cy="14287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соединения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C62444E" wp14:editId="60E3604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1057275" cy="15240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DF0FB54" wp14:editId="70E68B32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9525</wp:posOffset>
                  </wp:positionV>
                  <wp:extent cx="771525" cy="1524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776FA85" wp14:editId="0A7595D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9525</wp:posOffset>
                  </wp:positionV>
                  <wp:extent cx="885825" cy="15240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5C0109B4" wp14:editId="2EDE209F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1343025" cy="14287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A9652A0" wp14:editId="13EC75F5">
                  <wp:simplePos x="0" y="0"/>
                  <wp:positionH relativeFrom="column">
                    <wp:posOffset>3524250</wp:posOffset>
                  </wp:positionH>
                  <wp:positionV relativeFrom="paragraph">
                    <wp:posOffset>190500</wp:posOffset>
                  </wp:positionV>
                  <wp:extent cx="1238250" cy="142875"/>
                  <wp:effectExtent l="0" t="0" r="0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лажок 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Присоединительные диаметр,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отверстий, </w:t>
            </w:r>
            <w:proofErr w:type="spellStart"/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отверстий,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службы аналогичных изделий на данном участке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Характеристика насоса: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насоса  ________________</w:t>
            </w:r>
          </w:p>
        </w:tc>
      </w:tr>
      <w:tr w:rsidR="0017014D" w:rsidRPr="0017014D" w:rsidTr="001701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Производительность, м</w:t>
            </w:r>
            <w:r w:rsidRPr="001701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поставки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доставки 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 возможные предложения и пожелания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014D" w:rsidRPr="0017014D" w:rsidTr="001701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4D" w:rsidRPr="0017014D" w:rsidRDefault="0017014D" w:rsidP="00170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136A" w:rsidRDefault="00F01144"/>
    <w:sectPr w:rsidR="003F136A" w:rsidSect="00170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D"/>
    <w:rsid w:val="0017014D"/>
    <w:rsid w:val="00D36D0C"/>
    <w:rsid w:val="00E42E69"/>
    <w:rsid w:val="00F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Nurken</dc:creator>
  <cp:lastModifiedBy>Nurken</cp:lastModifiedBy>
  <cp:revision>2</cp:revision>
  <dcterms:created xsi:type="dcterms:W3CDTF">2023-10-26T09:56:00Z</dcterms:created>
  <dcterms:modified xsi:type="dcterms:W3CDTF">2023-10-26T09:56:00Z</dcterms:modified>
</cp:coreProperties>
</file>